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97" w:rsidRPr="003B7C1C" w:rsidRDefault="00D93C97" w:rsidP="00D93C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B7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«ОБ ОХРАНЕ ТРУДА С ЮМОРОМ И ВСЕРЬЕЗ»</w:t>
      </w:r>
    </w:p>
    <w:p w:rsidR="008F3112" w:rsidRPr="003B7C1C" w:rsidRDefault="008F3112" w:rsidP="00D93C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Современный мир полон опасностей, посто</w:t>
      </w:r>
      <w:r w:rsidRPr="003B7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янно угрожающих жизни и здоровью людей. Ни один человек не застрахован от того, что в любой момент может оказаться в зоне опасного события, особенно если это ребенок. Помочь в таком случае можно путем формирования у дошкольников умения оценивать воз</w:t>
      </w:r>
      <w:r w:rsidRPr="003B7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никающие опасности, заранее предусмотреть меры за</w:t>
      </w:r>
      <w:r w:rsidRPr="003B7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щиты, предотвратить опасность, научить ребенка осоз</w:t>
      </w:r>
      <w:r w:rsidRPr="003B7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нанно действовать в той или иной ситуации.</w:t>
      </w:r>
    </w:p>
    <w:p w:rsidR="008F3112" w:rsidRPr="003B7C1C" w:rsidRDefault="008F3112" w:rsidP="00D93C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Важно не только оберегать ребенка от опасности, но и готовить его встрече с возможными трудностями, фор</w:t>
      </w:r>
      <w:r w:rsidRPr="003B7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мировать представление о наиболее опасных ситуациях, о необходимости соблюдения мер предосторожности, прививать ему навыки безопасного поведения в разных условиях</w:t>
      </w:r>
    </w:p>
    <w:p w:rsidR="008F3112" w:rsidRPr="003B7C1C" w:rsidRDefault="008F3112" w:rsidP="00D93C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 Деятельность по обеспечению безопасности в детском саду это комплексная работа, в которую включены все участники воспитательно-образовательного процесса: дети, сотрудники, родители. </w:t>
      </w:r>
      <w:r w:rsidRPr="003B7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</w:t>
      </w:r>
    </w:p>
    <w:p w:rsidR="008F3112" w:rsidRPr="003B7C1C" w:rsidRDefault="008F3112" w:rsidP="00D93C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Учреждение функционирует в здании, отвечающем санитарно-гигиеническим, противоэпидемическим требованиям и правилам пожарной безопасности, а также психолого-педагогическим требованиям к благоустройству ДОУ, определенным Министерством образования.</w:t>
      </w:r>
    </w:p>
    <w:p w:rsidR="00D93C97" w:rsidRPr="003B7C1C" w:rsidRDefault="00D93C97" w:rsidP="00D93C9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CF376C" w:rsidRPr="003B7C1C" w:rsidRDefault="00CF376C" w:rsidP="00D93C9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E7554"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ольшинство </w:t>
      </w:r>
      <w:r w:rsidR="007A4823"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  <w:r w:rsidR="003E7554"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E7554"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</w:t>
      </w:r>
      <w:proofErr w:type="gramEnd"/>
      <w:r w:rsidR="003E7554"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мнении, что безопасность – превыше всего. В современном мире о безопасности не говорит только </w:t>
      </w:r>
      <w:proofErr w:type="gramStart"/>
      <w:r w:rsidR="003E7554"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ленивый</w:t>
      </w:r>
      <w:proofErr w:type="gramEnd"/>
      <w:r w:rsidR="003E7554"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ведь, как многим кажется, опасности грозят детям на каждом шагу. </w:t>
      </w:r>
    </w:p>
    <w:p w:rsidR="00CF376C" w:rsidRPr="003B7C1C" w:rsidRDefault="00CF376C" w:rsidP="00D93C9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554" w:rsidRPr="003B7C1C" w:rsidRDefault="003E7554" w:rsidP="00D93C9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– понятие очень обширное, которое включает в себя огромное количество подпунктов: это и поведение на проезжей части, и разговоры с незнакомцами, и </w:t>
      </w:r>
      <w:hyperlink r:id="rId5" w:history="1">
        <w:r w:rsidRPr="003B7C1C">
          <w:rPr>
            <w:rFonts w:ascii="Times New Roman" w:eastAsia="Times New Roman" w:hAnsi="Times New Roman" w:cs="Times New Roman"/>
            <w:spacing w:val="14"/>
            <w:sz w:val="24"/>
            <w:szCs w:val="24"/>
            <w:lang w:eastAsia="ru-RU"/>
          </w:rPr>
          <w:t>безопасность в Интернете</w:t>
        </w:r>
      </w:hyperlink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поведение дома, и так далее - можно перечислять практически бесконечно.</w:t>
      </w:r>
    </w:p>
    <w:p w:rsidR="003E7554" w:rsidRPr="003B7C1C" w:rsidRDefault="003E7554" w:rsidP="00D93C97">
      <w:pPr>
        <w:shd w:val="clear" w:color="auto" w:fill="FFFFFF" w:themeFill="background1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мир живет в более динамичном режиме, особенно убыстряет этот режим Интернет, поэтому и опасности возникают быстрее, чем раньше. Конечно, чересчур устрашающие рассказы о страшных последствиях могут травмировать ребенка, ведь дети отличаются повышенной впечатлительностью.</w:t>
      </w:r>
    </w:p>
    <w:p w:rsidR="003E7554" w:rsidRPr="003B7C1C" w:rsidRDefault="003E7554" w:rsidP="00D93C9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7554" w:rsidRPr="003B7C1C" w:rsidRDefault="003E7554" w:rsidP="00D93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Инструкции по охране труда для дошкольников</w:t>
      </w:r>
    </w:p>
    <w:p w:rsidR="003E7554" w:rsidRPr="003B7C1C" w:rsidRDefault="003E7554" w:rsidP="00D93C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 слушайте внимательно,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получится обязательно!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  Порядок в </w:t>
      </w:r>
      <w:r w:rsidR="00CF376C"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</w:t>
      </w: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соблюдайте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Места свои запоминайте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Книжки, карандаши на место убирайте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И </w:t>
      </w:r>
      <w:r w:rsidR="00CF376C"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воспитателю</w:t>
      </w: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помогайте.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Будете озорничать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Трудно будет запоминать.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Правила эти не забывайте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 постоянно их выполняйте.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 Эти правила, ребята,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выучить Вам тоже!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 совсем не так уж много,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вам твердо надо знать: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Электричество не трогать,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Высоко не залезать,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что спрятано на полках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шкафах закрыто где-то: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Спички, ножницы, иголки,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опасные предметы,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улице, и дома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руки никогда не брать.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собакам незнакомым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дворе не приставать.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кто-то неизвестный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Приглашает погостить,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ему ответьте честно: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Мне </w:t>
      </w:r>
      <w:proofErr w:type="gramStart"/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чужим нельзя ходить!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зимой, ни даже летом,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запомните друзья: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Путешествовать по свету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родителей нельзя!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в лужах не мочите,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Крышки люков обходите,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 слушать обещайте,</w:t>
      </w:r>
    </w:p>
    <w:p w:rsidR="003E7554" w:rsidRPr="003B7C1C" w:rsidRDefault="003E7554" w:rsidP="00D93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не нарушайте!</w:t>
      </w:r>
    </w:p>
    <w:p w:rsidR="00CF376C" w:rsidRPr="003B7C1C" w:rsidRDefault="00CF376C" w:rsidP="00D93C97">
      <w:pPr>
        <w:pStyle w:val="a3"/>
        <w:shd w:val="clear" w:color="auto" w:fill="FFFFFF"/>
        <w:spacing w:before="0" w:beforeAutospacing="0"/>
        <w:rPr>
          <w:color w:val="1F2124"/>
        </w:rPr>
      </w:pPr>
      <w:r w:rsidRPr="003B7C1C">
        <w:rPr>
          <w:rStyle w:val="a5"/>
          <w:color w:val="1F2124"/>
        </w:rPr>
        <w:t xml:space="preserve">Что ни говори, а все мы родом из детства. Поэтому, размышляя о безопасности и охране труда, нельзя не задуматься и о том, каким образом формируются навыки безопасного поведения у </w:t>
      </w:r>
      <w:r w:rsidR="007A4823" w:rsidRPr="003B7C1C">
        <w:rPr>
          <w:rStyle w:val="a5"/>
          <w:color w:val="1F2124"/>
        </w:rPr>
        <w:t>до</w:t>
      </w:r>
      <w:r w:rsidRPr="003B7C1C">
        <w:rPr>
          <w:rStyle w:val="a5"/>
          <w:color w:val="1F2124"/>
        </w:rPr>
        <w:t>школьников.</w:t>
      </w:r>
    </w:p>
    <w:p w:rsidR="00CF376C" w:rsidRPr="003B7C1C" w:rsidRDefault="00CF376C" w:rsidP="00D93C97">
      <w:pPr>
        <w:pStyle w:val="a3"/>
        <w:shd w:val="clear" w:color="auto" w:fill="FFFFFF"/>
        <w:spacing w:before="0" w:beforeAutospacing="0"/>
        <w:rPr>
          <w:color w:val="1F2124"/>
        </w:rPr>
      </w:pPr>
      <w:r w:rsidRPr="003B7C1C">
        <w:rPr>
          <w:rStyle w:val="a5"/>
          <w:color w:val="1F2124"/>
        </w:rPr>
        <w:t>Правильная методика – половина успеха</w:t>
      </w:r>
    </w:p>
    <w:p w:rsidR="00CF376C" w:rsidRPr="003B7C1C" w:rsidRDefault="00CF376C" w:rsidP="00D93C97">
      <w:pPr>
        <w:pStyle w:val="a3"/>
        <w:shd w:val="clear" w:color="auto" w:fill="FFFFFF"/>
        <w:spacing w:before="0" w:beforeAutospacing="0"/>
        <w:rPr>
          <w:color w:val="1F2124"/>
        </w:rPr>
      </w:pPr>
      <w:r w:rsidRPr="003B7C1C">
        <w:rPr>
          <w:color w:val="1F2124"/>
        </w:rPr>
        <w:t xml:space="preserve">Главная цель работы по воспитанию безопасного поведения детей, в том числе и в отношении их будущей трудовой деятельности, состоит в том, чтобы каждый подросток получил и закрепил в своем сознании основные ситуации, представляющие опасность для жизни, и особенности поведения в них. Тем самым мы формируем навыки осознанного безопасного поведения. Практика показывает, что даже взрослые подчас пренебрегают правилами безопасности и элементарными инстинктами самосохранения, что порождает случаи производственного травматизма. Не говоря уже о детях, которые с первых лет жизни активно познают мир. Отсутствие элементарной осторожности и психологической защитной реакции на опасность, </w:t>
      </w:r>
      <w:proofErr w:type="gramStart"/>
      <w:r w:rsidRPr="003B7C1C">
        <w:rPr>
          <w:color w:val="1F2124"/>
        </w:rPr>
        <w:t>свойственных</w:t>
      </w:r>
      <w:proofErr w:type="gramEnd"/>
      <w:r w:rsidRPr="003B7C1C">
        <w:rPr>
          <w:color w:val="1F2124"/>
        </w:rPr>
        <w:t xml:space="preserve"> среднестатистическому взрослому гражданину, может стать для ребенка губительным.</w:t>
      </w:r>
    </w:p>
    <w:p w:rsidR="008F3112" w:rsidRPr="003B7C1C" w:rsidRDefault="00CF376C" w:rsidP="00D93C97">
      <w:pPr>
        <w:pStyle w:val="a3"/>
        <w:shd w:val="clear" w:color="auto" w:fill="FFFFFF"/>
        <w:spacing w:before="0" w:beforeAutospacing="0"/>
        <w:rPr>
          <w:color w:val="1F2124"/>
        </w:rPr>
      </w:pPr>
      <w:r w:rsidRPr="003B7C1C">
        <w:rPr>
          <w:color w:val="1F2124"/>
        </w:rPr>
        <w:t xml:space="preserve">Очевидно, что такая работа должна носить системный характер, начинаться, по возможности, с самого раннего возраста, и решать сразу несколько задач, от простого информирования школьников об опасных и вредных факторах до обучения использования полученных знаний на практике. </w:t>
      </w:r>
    </w:p>
    <w:p w:rsidR="003E7554" w:rsidRPr="003B7C1C" w:rsidRDefault="00CF376C" w:rsidP="00D93C97">
      <w:pPr>
        <w:pStyle w:val="a3"/>
        <w:shd w:val="clear" w:color="auto" w:fill="FFFFFF"/>
        <w:spacing w:before="0" w:beforeAutospacing="0"/>
        <w:rPr>
          <w:color w:val="1F2124"/>
        </w:rPr>
      </w:pPr>
      <w:r w:rsidRPr="003B7C1C">
        <w:rPr>
          <w:color w:val="1F2124"/>
        </w:rPr>
        <w:t xml:space="preserve">Добиться системности и профессионализма в обучении безопасности непросто, но усилия не проходят понапрасну. Немаловажно, что к ним активно привлекаются родители, присоединяются остальные члены семей </w:t>
      </w:r>
      <w:r w:rsidR="008F3112" w:rsidRPr="003B7C1C">
        <w:rPr>
          <w:color w:val="1F2124"/>
        </w:rPr>
        <w:t>до</w:t>
      </w:r>
      <w:r w:rsidRPr="003B7C1C">
        <w:rPr>
          <w:color w:val="1F2124"/>
        </w:rPr>
        <w:t>школьников.</w:t>
      </w:r>
    </w:p>
    <w:sectPr w:rsidR="003E7554" w:rsidRPr="003B7C1C" w:rsidSect="005A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A730F"/>
    <w:multiLevelType w:val="multilevel"/>
    <w:tmpl w:val="9EA2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C5E12"/>
    <w:multiLevelType w:val="multilevel"/>
    <w:tmpl w:val="FEE2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7554"/>
    <w:rsid w:val="0011049B"/>
    <w:rsid w:val="003A4FC0"/>
    <w:rsid w:val="003B7C1C"/>
    <w:rsid w:val="003C2C02"/>
    <w:rsid w:val="003E7554"/>
    <w:rsid w:val="005A27AA"/>
    <w:rsid w:val="00702D22"/>
    <w:rsid w:val="007A4823"/>
    <w:rsid w:val="008F3112"/>
    <w:rsid w:val="00B71E7D"/>
    <w:rsid w:val="00CF376C"/>
    <w:rsid w:val="00D93C97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AA"/>
  </w:style>
  <w:style w:type="paragraph" w:styleId="1">
    <w:name w:val="heading 1"/>
    <w:basedOn w:val="a"/>
    <w:link w:val="10"/>
    <w:uiPriority w:val="9"/>
    <w:qFormat/>
    <w:rsid w:val="003E7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E75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75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7554"/>
    <w:rPr>
      <w:color w:val="0000FF"/>
      <w:u w:val="single"/>
    </w:rPr>
  </w:style>
  <w:style w:type="character" w:customStyle="1" w:styleId="social-likescounter">
    <w:name w:val="social-likes__counter"/>
    <w:basedOn w:val="a0"/>
    <w:rsid w:val="003E7554"/>
  </w:style>
  <w:style w:type="paragraph" w:customStyle="1" w:styleId="11">
    <w:name w:val="Название объекта1"/>
    <w:basedOn w:val="a"/>
    <w:rsid w:val="003E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tro">
    <w:name w:val="article-intro"/>
    <w:basedOn w:val="a"/>
    <w:rsid w:val="003E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3E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7554"/>
    <w:rPr>
      <w:b/>
      <w:bCs/>
    </w:rPr>
  </w:style>
  <w:style w:type="paragraph" w:customStyle="1" w:styleId="c6">
    <w:name w:val="c6"/>
    <w:basedOn w:val="a"/>
    <w:rsid w:val="003E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E7554"/>
  </w:style>
  <w:style w:type="character" w:customStyle="1" w:styleId="c2">
    <w:name w:val="c2"/>
    <w:basedOn w:val="a0"/>
    <w:rsid w:val="003E7554"/>
  </w:style>
  <w:style w:type="paragraph" w:customStyle="1" w:styleId="c1">
    <w:name w:val="c1"/>
    <w:basedOn w:val="a"/>
    <w:rsid w:val="003E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E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8826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0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1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6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3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3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ips-journal.ru/reviews/kiberbulling-cto-delat-esli-rebenka-travat-odnoklassn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8</cp:revision>
  <dcterms:created xsi:type="dcterms:W3CDTF">2020-02-15T18:10:00Z</dcterms:created>
  <dcterms:modified xsi:type="dcterms:W3CDTF">2020-02-27T19:05:00Z</dcterms:modified>
</cp:coreProperties>
</file>